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01DC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0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DC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01DC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01DC8">
        <w:rPr>
          <w:noProof/>
          <w:sz w:val="24"/>
          <w:szCs w:val="24"/>
        </w:rPr>
        <w:t>1000</w:t>
      </w:r>
      <w:r w:rsidR="00102979"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01DC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01DC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01DC8">
        <w:rPr>
          <w:sz w:val="24"/>
          <w:szCs w:val="24"/>
        </w:rPr>
        <w:t xml:space="preserve"> </w:t>
      </w:r>
      <w:r w:rsidR="001964A6" w:rsidRPr="00401DC8">
        <w:rPr>
          <w:noProof/>
          <w:sz w:val="24"/>
          <w:szCs w:val="24"/>
        </w:rPr>
        <w:t>50:19:0050106:1285</w:t>
      </w:r>
      <w:r w:rsidRPr="00401DC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01DC8">
        <w:rPr>
          <w:sz w:val="24"/>
          <w:szCs w:val="24"/>
        </w:rPr>
        <w:t xml:space="preserve"> – «</w:t>
      </w:r>
      <w:r w:rsidR="00597746" w:rsidRPr="00401DC8">
        <w:rPr>
          <w:noProof/>
          <w:sz w:val="24"/>
          <w:szCs w:val="24"/>
        </w:rPr>
        <w:t>Земли населенных пунктов</w:t>
      </w:r>
      <w:r w:rsidRPr="00401DC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01DC8">
        <w:rPr>
          <w:sz w:val="24"/>
          <w:szCs w:val="24"/>
        </w:rPr>
        <w:t xml:space="preserve"> – «</w:t>
      </w:r>
      <w:r w:rsidR="003E59E1" w:rsidRPr="00401DC8">
        <w:rPr>
          <w:noProof/>
          <w:sz w:val="24"/>
          <w:szCs w:val="24"/>
        </w:rPr>
        <w:t>Для индивидуального жилищного строительства</w:t>
      </w:r>
      <w:r w:rsidRPr="00401DC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01DC8">
        <w:rPr>
          <w:sz w:val="24"/>
          <w:szCs w:val="24"/>
        </w:rPr>
        <w:t xml:space="preserve">: </w:t>
      </w:r>
      <w:r w:rsidR="00D1191C" w:rsidRPr="00401DC8">
        <w:rPr>
          <w:noProof/>
          <w:sz w:val="24"/>
          <w:szCs w:val="24"/>
        </w:rPr>
        <w:t>Московская область, Рузский муниципальный район, с/пос Колюбакинское, п. Колюбакино, ул. Лесная</w:t>
      </w:r>
      <w:r w:rsidR="00472CAA" w:rsidRPr="00401DC8">
        <w:rPr>
          <w:sz w:val="24"/>
          <w:szCs w:val="24"/>
        </w:rPr>
        <w:t xml:space="preserve"> </w:t>
      </w:r>
      <w:r w:rsidRPr="00401DC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01DC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01DC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01DC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зоны». 8. По итогам аукциона обеспечить заключение договора аренды в соответствии с требованиями действующего законодательства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01DC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01D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01DC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01DC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DC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01DC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0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0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01D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01DC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DC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01DC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01D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0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01DC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9759E5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1DC8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4237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3124</Words>
  <Characters>17812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2025-05-07T07:28:00Z</dcterms:created>
  <dcterms:modified xsi:type="dcterms:W3CDTF">2025-05-07T07:28:00Z</dcterms:modified>
</cp:coreProperties>
</file>